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1E5F" w14:textId="76D6EBED" w:rsidR="00531CAA" w:rsidRPr="00531CAA" w:rsidRDefault="00531CAA" w:rsidP="00531C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1CAA">
        <w:rPr>
          <w:b/>
          <w:sz w:val="32"/>
          <w:szCs w:val="32"/>
        </w:rPr>
        <w:t>UPUTSTVO ZA PODNOSI</w:t>
      </w:r>
      <w:r w:rsidR="008F6FFB">
        <w:rPr>
          <w:b/>
          <w:sz w:val="32"/>
          <w:szCs w:val="32"/>
        </w:rPr>
        <w:t>TELJ</w:t>
      </w:r>
      <w:r w:rsidRPr="00531CAA">
        <w:rPr>
          <w:b/>
          <w:sz w:val="32"/>
          <w:szCs w:val="32"/>
        </w:rPr>
        <w:t>E PRIJAVE</w:t>
      </w:r>
    </w:p>
    <w:p w14:paraId="2551F22A" w14:textId="77777777" w:rsidR="00531CAA" w:rsidRDefault="00531CAA" w:rsidP="00531CAA"/>
    <w:tbl>
      <w:tblPr>
        <w:tblStyle w:val="Reetkatablice"/>
        <w:tblW w:w="10321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541"/>
      </w:tblGrid>
      <w:tr w:rsidR="00A40C84" w14:paraId="37991FFE" w14:textId="77777777" w:rsidTr="00995C02">
        <w:trPr>
          <w:trHeight w:val="1294"/>
        </w:trPr>
        <w:tc>
          <w:tcPr>
            <w:tcW w:w="10321" w:type="dxa"/>
            <w:gridSpan w:val="3"/>
            <w:shd w:val="clear" w:color="auto" w:fill="DEEAF6" w:themeFill="accent1" w:themeFillTint="33"/>
            <w:vAlign w:val="center"/>
          </w:tcPr>
          <w:p w14:paraId="1E92CEE4" w14:textId="51E545E7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OBLAST </w:t>
            </w:r>
            <w:r w:rsidR="008F6FFB">
              <w:rPr>
                <w:b/>
                <w:bCs/>
                <w:sz w:val="24"/>
                <w:szCs w:val="24"/>
              </w:rPr>
              <w:t>ZNANOSTI</w:t>
            </w:r>
            <w:r w:rsidRPr="00A40C84">
              <w:rPr>
                <w:b/>
                <w:bCs/>
                <w:sz w:val="24"/>
                <w:szCs w:val="24"/>
              </w:rPr>
              <w:t xml:space="preserve"> OD ZNAČAJA ZA FEDERACIJU BIH</w:t>
            </w:r>
          </w:p>
          <w:p w14:paraId="1390DDC9" w14:textId="7DDBDF57" w:rsidR="00A40C84" w:rsidRP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>za finan</w:t>
            </w:r>
            <w:r w:rsidR="008F6FFB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>iranje/sufinan</w:t>
            </w:r>
            <w:r w:rsidR="008F6FFB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iranje programa i projekata u oblasti </w:t>
            </w:r>
            <w:r w:rsidR="008F6FFB">
              <w:rPr>
                <w:b/>
                <w:bCs/>
                <w:sz w:val="24"/>
                <w:szCs w:val="24"/>
              </w:rPr>
              <w:t>znanosti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56B7F8E5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</w:t>
            </w:r>
            <w:r w:rsidR="008F6FFB"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iranja</w:t>
            </w:r>
          </w:p>
        </w:tc>
        <w:tc>
          <w:tcPr>
            <w:tcW w:w="6541" w:type="dxa"/>
            <w:vAlign w:val="center"/>
          </w:tcPr>
          <w:p w14:paraId="43765485" w14:textId="5ACAF823" w:rsidR="008A43F2" w:rsidRDefault="00072C5F" w:rsidP="00531CAA">
            <w:r w:rsidRPr="00072C5F">
              <w:t xml:space="preserve">Unapređivati </w:t>
            </w:r>
            <w:r w:rsidR="008F6FFB">
              <w:t>znanstveno</w:t>
            </w:r>
            <w:r w:rsidRPr="00072C5F">
              <w:t>-istraživačku i istraživačko-razvojnu djelatnost u Federaciji BiH.</w:t>
            </w:r>
          </w:p>
        </w:tc>
      </w:tr>
      <w:tr w:rsidR="008A43F2" w14:paraId="14603E34" w14:textId="77777777" w:rsidTr="00995C02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7F2145E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</w:t>
            </w:r>
            <w:r w:rsidR="008F6FFB">
              <w:rPr>
                <w:b/>
                <w:bCs/>
              </w:rPr>
              <w:t>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541" w:type="dxa"/>
            <w:vAlign w:val="center"/>
          </w:tcPr>
          <w:p w14:paraId="3BAAAC3A" w14:textId="32CDB1BD" w:rsidR="008A43F2" w:rsidRDefault="00072C5F" w:rsidP="00531CAA">
            <w:r w:rsidRPr="00072C5F">
              <w:t xml:space="preserve">Podrška realizaciji projekata koji doprinose jačanju javne svijesti o ulozi i značaju </w:t>
            </w:r>
            <w:r w:rsidR="008F6FFB">
              <w:t>znanosti</w:t>
            </w:r>
            <w:r w:rsidRPr="00072C5F">
              <w:t xml:space="preserve"> u ostvarivanju društvenog i privrednog prosperiteta i neophodnosti povećanja ulaganja u razvoj </w:t>
            </w:r>
            <w:r w:rsidR="008F6FFB">
              <w:t>znanosti</w:t>
            </w:r>
            <w:r w:rsidRPr="00072C5F">
              <w:t xml:space="preserve">. Podrška organizaciji domaćih i međunarodnih </w:t>
            </w:r>
            <w:r w:rsidR="008F6FFB">
              <w:t>znanstvenih</w:t>
            </w:r>
            <w:r w:rsidRPr="00072C5F">
              <w:t xml:space="preserve"> skupova, izdavaštvu i bibliotečkoj djelatnosti, popularizaciji </w:t>
            </w:r>
            <w:r w:rsidR="008F6FFB">
              <w:t>znanosti</w:t>
            </w:r>
            <w:r w:rsidRPr="00072C5F">
              <w:t xml:space="preserve"> i promociji rezultata </w:t>
            </w:r>
            <w:r w:rsidR="008F6FFB">
              <w:t>znanstveno</w:t>
            </w:r>
            <w:r w:rsidRPr="00072C5F">
              <w:t xml:space="preserve">-istraživačkog rada. Podrška razvoju i obrazovanju nastavnog kadra, stvaranje kvalitetne kadrovske strukture </w:t>
            </w:r>
            <w:r w:rsidR="008F6FFB">
              <w:t>sveučilišta</w:t>
            </w:r>
            <w:r w:rsidRPr="00072C5F">
              <w:t xml:space="preserve">, te </w:t>
            </w:r>
            <w:r w:rsidR="008F6FFB">
              <w:t>znanstvenom</w:t>
            </w:r>
            <w:r w:rsidRPr="00072C5F">
              <w:t xml:space="preserve"> usavršavanju istraživača i njihovom aktivnom uključivanju u </w:t>
            </w:r>
            <w:r>
              <w:t>E</w:t>
            </w:r>
            <w:r w:rsidRPr="00072C5F">
              <w:t>vropski istraživački prostor.</w:t>
            </w:r>
          </w:p>
          <w:p w14:paraId="3F0DED95" w14:textId="640F57DD" w:rsidR="00DD3831" w:rsidRDefault="00DD3831" w:rsidP="00531CAA"/>
        </w:tc>
      </w:tr>
      <w:tr w:rsidR="008A43F2" w14:paraId="0C6F348C" w14:textId="77777777" w:rsidTr="00995C02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15B6E83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</w:t>
            </w:r>
            <w:r w:rsidR="008F6FFB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ijski iznos koji može biti dodijeljen za pojedini program ili projekt i po mogućnosti očekivani broj programa ili projekata koji će se finan</w:t>
            </w:r>
            <w:r w:rsidR="008F6FFB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irati iz Programa, odnosno pojedinih programskih oblasti</w:t>
            </w:r>
          </w:p>
        </w:tc>
        <w:tc>
          <w:tcPr>
            <w:tcW w:w="6541" w:type="dxa"/>
            <w:vAlign w:val="center"/>
          </w:tcPr>
          <w:p w14:paraId="1321231B" w14:textId="77777777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>Ukupna vrijednost Programa: 1.800.000,00 KM</w:t>
            </w:r>
          </w:p>
          <w:p w14:paraId="0223CAC7" w14:textId="77777777" w:rsidR="00722A74" w:rsidRDefault="00722A74" w:rsidP="00531CAA">
            <w:r>
              <w:t xml:space="preserve">Iznosi </w:t>
            </w:r>
            <w:r w:rsidRPr="00722A74">
              <w:t>predviđeni za pojedine programske oblasti</w:t>
            </w:r>
            <w:r>
              <w:t>:</w:t>
            </w:r>
          </w:p>
          <w:p w14:paraId="4C3A08AF" w14:textId="77777777" w:rsidR="00722A74" w:rsidRPr="00962FDE" w:rsidRDefault="00722A74" w:rsidP="00722A7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30897FE9" w14:textId="77777777" w:rsidR="00962FDE" w:rsidRDefault="00722A74" w:rsidP="00722A74">
            <w:pPr>
              <w:pStyle w:val="Odlomakpopisa"/>
            </w:pPr>
            <w:r>
              <w:t xml:space="preserve">ukupna vrijednost: 600.000,00 KM, </w:t>
            </w:r>
          </w:p>
          <w:p w14:paraId="3C1868EC" w14:textId="1805C5FF" w:rsidR="00722A74" w:rsidRDefault="00722A74" w:rsidP="00722A74">
            <w:pPr>
              <w:pStyle w:val="Odlomakpopisa"/>
            </w:pPr>
            <w:r>
              <w:t>najniži iznos: 3.000,00 KM, najviši iznos: 10.000,00 KM.</w:t>
            </w:r>
          </w:p>
          <w:p w14:paraId="7847C0EC" w14:textId="38D99560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6EE818A5" w14:textId="77777777" w:rsidR="00962FDE" w:rsidRDefault="00722A74" w:rsidP="00722A74">
            <w:pPr>
              <w:pStyle w:val="Odlomakpopisa"/>
            </w:pPr>
            <w:r>
              <w:t xml:space="preserve">ukupna vrijednost: 250.000,00 KM, </w:t>
            </w:r>
          </w:p>
          <w:p w14:paraId="377252C0" w14:textId="5A81B676" w:rsidR="00722A74" w:rsidRDefault="00962FDE" w:rsidP="00722A74">
            <w:pPr>
              <w:pStyle w:val="Odlomakpopisa"/>
            </w:pPr>
            <w:r>
              <w:t xml:space="preserve">za 2.a. </w:t>
            </w:r>
            <w:r w:rsidR="00722A74">
              <w:t xml:space="preserve">najniži iznos: 3.000,00 KM, najviši iznos: </w:t>
            </w:r>
            <w:r>
              <w:t>8</w:t>
            </w:r>
            <w:r w:rsidR="00722A74">
              <w:t>.000,00 KM</w:t>
            </w:r>
            <w:r>
              <w:t>, za 2.b. najniži iznos: 2.000,00 KM, najviši iznos: 8.000,00 KM</w:t>
            </w:r>
          </w:p>
          <w:p w14:paraId="479C77FE" w14:textId="4607EA8C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722A74">
              <w:t xml:space="preserve"> </w:t>
            </w:r>
            <w:r w:rsidRPr="00962FDE">
              <w:rPr>
                <w:u w:val="single"/>
              </w:rPr>
              <w:t xml:space="preserve">Program 3: </w:t>
            </w:r>
          </w:p>
          <w:p w14:paraId="637053FD" w14:textId="1A4663B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2</w:t>
            </w:r>
            <w:r>
              <w:t xml:space="preserve">00.000,00 KM, </w:t>
            </w:r>
          </w:p>
          <w:p w14:paraId="58B41839" w14:textId="59A08FDD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1.5</w:t>
            </w:r>
            <w:r>
              <w:t xml:space="preserve">00,00 KM, najviši iznos: </w:t>
            </w:r>
            <w:r w:rsidR="00962FDE">
              <w:t>2.5</w:t>
            </w:r>
            <w:r>
              <w:t>00,00 KM.</w:t>
            </w:r>
          </w:p>
          <w:p w14:paraId="24FFF474" w14:textId="6452D4AC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7488A7F6" w14:textId="6BB2E8B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4</w:t>
            </w:r>
            <w:r>
              <w:t xml:space="preserve">00.000,00 KM, </w:t>
            </w:r>
          </w:p>
          <w:p w14:paraId="0A51BA4B" w14:textId="08884FA1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456BE5">
              <w:t>1</w:t>
            </w:r>
            <w:r>
              <w:t xml:space="preserve">.000,00 KM, najviši iznos: </w:t>
            </w:r>
            <w:r w:rsidR="00962FDE">
              <w:t>5</w:t>
            </w:r>
            <w:r>
              <w:t>.000,00 KM.</w:t>
            </w:r>
          </w:p>
          <w:p w14:paraId="7C6492E7" w14:textId="50B7B8E9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5BB01CB9" w14:textId="2C01CFF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15</w:t>
            </w:r>
            <w:r>
              <w:t xml:space="preserve">0.000,00 KM, </w:t>
            </w:r>
          </w:p>
          <w:p w14:paraId="3964A8F2" w14:textId="7791FEF0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</w:t>
            </w:r>
            <w:r>
              <w:t xml:space="preserve">.000,00 KM, najviši iznos: </w:t>
            </w:r>
            <w:r w:rsidR="00962FDE">
              <w:t>3</w:t>
            </w:r>
            <w:r>
              <w:t>.000,00 KM.</w:t>
            </w:r>
          </w:p>
          <w:p w14:paraId="65B21DA9" w14:textId="5FEAD8B9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</w:p>
          <w:p w14:paraId="65F1911F" w14:textId="6C349CF8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2</w:t>
            </w:r>
            <w:r>
              <w:t xml:space="preserve">00.000,00 KM, </w:t>
            </w:r>
          </w:p>
          <w:p w14:paraId="7D28BCC0" w14:textId="7BBDD9F1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</w:t>
            </w:r>
            <w:r>
              <w:t xml:space="preserve">.000,00 KM, najviši iznos: </w:t>
            </w:r>
            <w:r w:rsidR="00962FDE">
              <w:t>2.5</w:t>
            </w:r>
            <w:r>
              <w:t>00,00 KM.</w:t>
            </w:r>
          </w:p>
          <w:p w14:paraId="12F998FF" w14:textId="10123174" w:rsidR="00722A74" w:rsidRDefault="00722A74" w:rsidP="00DD3831">
            <w:pPr>
              <w:pStyle w:val="Odlomakpopisa"/>
            </w:pPr>
          </w:p>
        </w:tc>
      </w:tr>
      <w:tr w:rsidR="008A43F2" w14:paraId="1C4620D7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43EA71D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</w:t>
            </w:r>
            <w:r w:rsidR="008F6FFB">
              <w:rPr>
                <w:b/>
                <w:bCs/>
              </w:rPr>
              <w:t xml:space="preserve">telji </w:t>
            </w:r>
            <w:r w:rsidR="008A43F2" w:rsidRPr="00102F11">
              <w:rPr>
                <w:b/>
                <w:bCs/>
              </w:rPr>
              <w:t>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541" w:type="dxa"/>
            <w:vAlign w:val="center"/>
          </w:tcPr>
          <w:p w14:paraId="01419BDA" w14:textId="77777777" w:rsidR="00A51A77" w:rsidRPr="00962FDE" w:rsidRDefault="00A51A77" w:rsidP="00A51A77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029F4849" w14:textId="536E7FED" w:rsidR="00A51A77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Znanstve</w:t>
            </w:r>
            <w:r w:rsidR="00A51A77" w:rsidRPr="00A51A77">
              <w:t xml:space="preserve">noistraživačke, istraživačkorazvojne i visokoškolske ustanove, </w:t>
            </w:r>
            <w:r>
              <w:t>znanstvena</w:t>
            </w:r>
            <w:r w:rsidR="00A51A77" w:rsidRPr="00A51A77">
              <w:t xml:space="preserve"> i </w:t>
            </w:r>
            <w:r>
              <w:t>znanstveno</w:t>
            </w:r>
            <w:r w:rsidR="00A51A77" w:rsidRPr="00A51A77">
              <w:t>-stručna društva, udru</w:t>
            </w:r>
            <w:r>
              <w:t>ge</w:t>
            </w:r>
            <w:r w:rsidR="00A51A77" w:rsidRPr="00A51A77">
              <w:t xml:space="preserve"> građana, fondacije </w:t>
            </w:r>
          </w:p>
          <w:p w14:paraId="47D288D6" w14:textId="4A88F156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5046E9B0" w14:textId="07A081CE" w:rsidR="00A51A77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</w:t>
            </w:r>
            <w:r w:rsidRPr="008F6FFB">
              <w:t>nanstvena i znanstveno</w:t>
            </w:r>
            <w:r w:rsidR="00A51A77" w:rsidRPr="00A51A77">
              <w:t>-stručna društva, udru</w:t>
            </w:r>
            <w:r>
              <w:t>ge</w:t>
            </w:r>
            <w:r w:rsidR="00A51A77" w:rsidRPr="00A51A77">
              <w:t xml:space="preserve"> građana, fondacije, studentske organizacije i asocijacije, </w:t>
            </w:r>
            <w:r>
              <w:t>tiskani</w:t>
            </w:r>
            <w:r w:rsidR="00A51A77" w:rsidRPr="00A51A77">
              <w:t xml:space="preserve"> i elektronski mediji</w:t>
            </w:r>
          </w:p>
          <w:p w14:paraId="1A2D90DC" w14:textId="33A07C6D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3: </w:t>
            </w:r>
          </w:p>
          <w:p w14:paraId="24843F44" w14:textId="6FCDB33F" w:rsidR="00A51A77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Znanstve</w:t>
            </w:r>
            <w:r w:rsidR="00A51A77" w:rsidRPr="00A51A77">
              <w:t xml:space="preserve">noistraživačke, istraživačkorazvojne i visokoškolske ustanove, </w:t>
            </w:r>
            <w:r>
              <w:t>znanstvenici</w:t>
            </w:r>
            <w:r w:rsidR="00A51A77" w:rsidRPr="00A51A77">
              <w:t xml:space="preserve"> i istraživači </w:t>
            </w:r>
          </w:p>
          <w:p w14:paraId="68E1B93F" w14:textId="58D5FE29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2E41029F" w14:textId="41A2CD1A" w:rsidR="00A51A77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Znanstvenici</w:t>
            </w:r>
            <w:r w:rsidR="00A51A77" w:rsidRPr="00A51A77">
              <w:t xml:space="preserve"> i istraživači </w:t>
            </w:r>
            <w:r w:rsidR="00A51A77">
              <w:t>(sa područja Federacije BiH)</w:t>
            </w:r>
          </w:p>
          <w:p w14:paraId="4390AB4A" w14:textId="43A8653F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08ED6CB4" w14:textId="7A50C9CF" w:rsidR="00A51A77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Znanstve</w:t>
            </w:r>
            <w:r w:rsidR="00A51A77" w:rsidRPr="00A51A77">
              <w:t xml:space="preserve">noistraživačke, istraživačkorazvojne i visokoškolske ustanove, </w:t>
            </w:r>
            <w:r>
              <w:t>znanstvena</w:t>
            </w:r>
            <w:r w:rsidR="00A51A77" w:rsidRPr="00A51A77">
              <w:t xml:space="preserve"> i </w:t>
            </w:r>
            <w:r>
              <w:t>znanstveno</w:t>
            </w:r>
            <w:r w:rsidR="00A51A77" w:rsidRPr="00A51A77">
              <w:t>-stručna društva, udru</w:t>
            </w:r>
            <w:r>
              <w:t>ge</w:t>
            </w:r>
            <w:r w:rsidR="00A51A77" w:rsidRPr="00A51A77">
              <w:t xml:space="preserve"> građana, fondacije </w:t>
            </w:r>
          </w:p>
          <w:p w14:paraId="187395D3" w14:textId="77777777" w:rsidR="00A51A77" w:rsidRDefault="00A51A77" w:rsidP="00531CAA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</w:p>
          <w:p w14:paraId="6677C825" w14:textId="50B2FF1F" w:rsidR="008A43F2" w:rsidRPr="00A51A77" w:rsidRDefault="008F6FFB" w:rsidP="00A51A77">
            <w:pPr>
              <w:pStyle w:val="Odlomakpopisa"/>
              <w:ind w:left="750"/>
              <w:rPr>
                <w:u w:val="single"/>
              </w:rPr>
            </w:pPr>
            <w:r>
              <w:t>Znanstve</w:t>
            </w:r>
            <w:r w:rsidR="00A51A77" w:rsidRPr="00A51A77">
              <w:t xml:space="preserve">noistraživačke, istraživačkorazvojne i visokoškolske ustanove, </w:t>
            </w:r>
            <w:r>
              <w:t>znanstvena</w:t>
            </w:r>
            <w:r w:rsidR="00A51A77" w:rsidRPr="00A51A77">
              <w:t xml:space="preserve"> i </w:t>
            </w:r>
            <w:r>
              <w:t>znanstveno</w:t>
            </w:r>
            <w:r w:rsidR="00A51A77" w:rsidRPr="00A51A77">
              <w:t>-stručna društva, udru</w:t>
            </w:r>
            <w:r>
              <w:t>ge</w:t>
            </w:r>
            <w:r w:rsidR="00A51A77" w:rsidRPr="00A51A77">
              <w:t xml:space="preserve"> građana, fondacije i autori </w:t>
            </w:r>
          </w:p>
        </w:tc>
      </w:tr>
      <w:tr w:rsidR="008A43F2" w14:paraId="1B2C371D" w14:textId="77777777" w:rsidTr="00995C02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541" w:type="dxa"/>
            <w:vAlign w:val="center"/>
          </w:tcPr>
          <w:p w14:paraId="33D8B1DD" w14:textId="2F0EEF64" w:rsidR="008A43F2" w:rsidRDefault="00CD3D81" w:rsidP="00531CAA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skladu sa kriterijima Javnog poziva</w:t>
            </w:r>
            <w:r w:rsidR="00C353B4">
              <w:t>.</w:t>
            </w:r>
          </w:p>
        </w:tc>
      </w:tr>
      <w:tr w:rsidR="008A43F2" w14:paraId="4128A1C8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C9D366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</w:t>
            </w:r>
            <w:r w:rsidR="008F6FFB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541" w:type="dxa"/>
            <w:vAlign w:val="center"/>
          </w:tcPr>
          <w:p w14:paraId="4746E073" w14:textId="77777777" w:rsidR="00C353B4" w:rsidRPr="00962FDE" w:rsidRDefault="00C353B4" w:rsidP="00C353B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40F71B77" w14:textId="7B0D42F5" w:rsidR="00C353B4" w:rsidRPr="00456BE5" w:rsidRDefault="00C353B4" w:rsidP="00456BE5">
            <w:pPr>
              <w:pStyle w:val="Odlomakpopisa"/>
              <w:ind w:left="750"/>
            </w:pPr>
            <w:r w:rsidRPr="00C353B4">
              <w:t>iznajmljivanje i ozvučenje dvorane (</w:t>
            </w:r>
            <w:r w:rsidR="00456BE5" w:rsidRPr="00456BE5">
              <w:t>do 5.000,00 KM</w:t>
            </w:r>
            <w:r w:rsidR="00456BE5">
              <w:t xml:space="preserve">), iznajmljivanje dvorane, ozvučenje i simultano prevođenje (do 5.000,00 KM), smještaj i ishrana za </w:t>
            </w:r>
            <w:r w:rsidR="008F6FFB">
              <w:t>sudionike</w:t>
            </w:r>
            <w:r w:rsidR="00456BE5">
              <w:t xml:space="preserve"> skupa (do 3.000,00 KM)</w:t>
            </w:r>
            <w:r w:rsidRPr="00C353B4">
              <w:t>.</w:t>
            </w:r>
          </w:p>
          <w:p w14:paraId="2F5CC294" w14:textId="0A8239FB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0D5983B9" w14:textId="10ECC192" w:rsidR="00456BE5" w:rsidRDefault="00456BE5" w:rsidP="00456BE5">
            <w:pPr>
              <w:pStyle w:val="Odlomakpopisa"/>
              <w:ind w:left="750"/>
            </w:pPr>
            <w:r>
              <w:t xml:space="preserve">realni troškovi učešća na međunarodnim </w:t>
            </w:r>
            <w:r w:rsidR="008F6FFB">
              <w:t>znanstveno</w:t>
            </w:r>
            <w:r>
              <w:t>-popularnim manifestacijama studenata i učenika pozvanih od strane organizatora (troškovi putovanja i boravka);</w:t>
            </w:r>
          </w:p>
          <w:p w14:paraId="3E1F0E2C" w14:textId="791F5339" w:rsidR="00456BE5" w:rsidRDefault="00456BE5" w:rsidP="00456BE5">
            <w:pPr>
              <w:pStyle w:val="Odlomakpopisa"/>
              <w:ind w:left="750"/>
            </w:pPr>
            <w:r>
              <w:t xml:space="preserve">nabavka opreme potrebne za realizaciju projekta (do 30% od ukupnog iznosa koji se traži od Ministarstva); </w:t>
            </w:r>
          </w:p>
          <w:p w14:paraId="486F9024" w14:textId="1DB1EF66" w:rsidR="00456BE5" w:rsidRDefault="00456BE5" w:rsidP="00456BE5">
            <w:pPr>
              <w:pStyle w:val="Odlomakpopisa"/>
              <w:ind w:left="750"/>
            </w:pPr>
            <w:r>
              <w:t>prevoz u zemlji i ino</w:t>
            </w:r>
            <w:r w:rsidR="006710BA">
              <w:t>zemstvu</w:t>
            </w:r>
            <w:r>
              <w:t xml:space="preserve"> u cilju realizacije projekta  (do 30% od ukupnog iznosa koji se traži od Ministarstva);  </w:t>
            </w:r>
          </w:p>
          <w:p w14:paraId="7AF98CF7" w14:textId="44D1E83C" w:rsidR="00456BE5" w:rsidRDefault="00456BE5" w:rsidP="00456BE5">
            <w:pPr>
              <w:pStyle w:val="Odlomakpopisa"/>
              <w:ind w:left="750"/>
            </w:pPr>
            <w:r>
              <w:t xml:space="preserve">smještaj i ishrana za </w:t>
            </w:r>
            <w:r w:rsidR="006710BA">
              <w:t>sudionike</w:t>
            </w:r>
            <w:r>
              <w:t xml:space="preserve"> radionica i </w:t>
            </w:r>
            <w:r w:rsidR="006710BA">
              <w:t>natječaja</w:t>
            </w:r>
            <w:r>
              <w:t xml:space="preserve"> (do 30% od ukupnog iznosa koji se traži od Ministarstva); </w:t>
            </w:r>
          </w:p>
          <w:p w14:paraId="52A1E268" w14:textId="50E41CA0" w:rsidR="00456BE5" w:rsidRDefault="00456BE5" w:rsidP="00456BE5">
            <w:pPr>
              <w:pStyle w:val="Odlomakpopisa"/>
              <w:ind w:left="750"/>
            </w:pPr>
            <w:r>
              <w:t xml:space="preserve">simbolične nagrade za </w:t>
            </w:r>
            <w:r w:rsidR="006710BA">
              <w:t>sudionike</w:t>
            </w:r>
            <w:r>
              <w:t xml:space="preserve"> radionica i </w:t>
            </w:r>
            <w:r w:rsidR="006710BA">
              <w:t>natječaja</w:t>
            </w:r>
            <w:r>
              <w:t xml:space="preserve"> (do 10% od ukupnog iznosa koji se traži od Ministarstva), </w:t>
            </w:r>
          </w:p>
          <w:p w14:paraId="51B52F28" w14:textId="025C1378" w:rsidR="00456BE5" w:rsidRPr="00456BE5" w:rsidRDefault="00456BE5" w:rsidP="00456BE5">
            <w:pPr>
              <w:pStyle w:val="Odlomakpopisa"/>
              <w:ind w:left="750"/>
            </w:pPr>
            <w:r>
              <w:t xml:space="preserve">honorari </w:t>
            </w:r>
            <w:r w:rsidR="006710BA">
              <w:t>sudionika</w:t>
            </w:r>
            <w:r>
              <w:t xml:space="preserve"> u projektu (do 30% od ukupnog iznosa koji se traži od Ministarstva); neophodne usluge drugih institucija (do 20% od ukupnog iznosa koji se traži od Ministarstva); nabavka potrošnog materijala za realizaciju projekta; iznajmljivanje opreme i studija; troškovi produkcije; troškovi oglašavanja na društvenim medijima. </w:t>
            </w:r>
            <w:r w:rsidR="00C353B4" w:rsidRPr="00722A74">
              <w:t xml:space="preserve"> </w:t>
            </w:r>
          </w:p>
          <w:p w14:paraId="5A1A22B8" w14:textId="2D23CE7C" w:rsidR="00C353B4" w:rsidRPr="00962FDE" w:rsidRDefault="00C353B4" w:rsidP="00456BE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4C8FBA26" w14:textId="2F9044B4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>prevoz u zemlji i ino</w:t>
            </w:r>
            <w:r w:rsidR="006710BA">
              <w:t>zemstvu</w:t>
            </w:r>
            <w:r w:rsidR="0064482B">
              <w:t xml:space="preserve"> u cilju realizacije projekta</w:t>
            </w:r>
            <w:r w:rsidRPr="00C353B4">
              <w:t>;  smještaj i ishran</w:t>
            </w:r>
            <w:r w:rsidR="0064482B">
              <w:t>a u cilju realizacije projekta</w:t>
            </w:r>
            <w:r w:rsidRPr="00C353B4">
              <w:t>; nabavka opreme i literature potrebne za realizaciju projekta (do 30% od ukupnog iznosa koji se traži od Ministarstva); nabavka potrošnog materijala za realizaciju projekta, naknade za provođenje laboratorijskih i sličnih ispitivanja, kopiranje, skeniranje i umnožavanje materijala.</w:t>
            </w:r>
          </w:p>
          <w:p w14:paraId="5EF7EF01" w14:textId="747BCDB6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567025F0" w14:textId="7E024932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>troškovi obrane doktorske di</w:t>
            </w:r>
            <w:r w:rsidR="006710BA">
              <w:t>z</w:t>
            </w:r>
            <w:r w:rsidRPr="00C353B4">
              <w:t>ertacije.</w:t>
            </w:r>
          </w:p>
          <w:p w14:paraId="062B2659" w14:textId="60090E22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2D861792" w14:textId="007F79F9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 xml:space="preserve">tehnička priprema i </w:t>
            </w:r>
            <w:r w:rsidR="006710BA">
              <w:t>tiskanje</w:t>
            </w:r>
            <w:r w:rsidRPr="00C353B4">
              <w:t xml:space="preserve"> časopisa.  </w:t>
            </w:r>
          </w:p>
          <w:p w14:paraId="12FE5910" w14:textId="77777777" w:rsidR="00C353B4" w:rsidRDefault="00C353B4" w:rsidP="00531CAA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6: </w:t>
            </w:r>
          </w:p>
          <w:p w14:paraId="7BCB4BD2" w14:textId="7D4A9197" w:rsidR="008A43F2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 xml:space="preserve">tehnička priprema i </w:t>
            </w:r>
            <w:r w:rsidR="006710BA">
              <w:t>tiskanje</w:t>
            </w:r>
            <w:r w:rsidRPr="00C353B4">
              <w:t xml:space="preserve"> djela.  </w:t>
            </w:r>
          </w:p>
        </w:tc>
      </w:tr>
      <w:tr w:rsidR="008A43F2" w14:paraId="664D9B68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5B18176F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</w:t>
            </w:r>
            <w:r w:rsidR="006710BA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iranje administrativnih troškova</w:t>
            </w:r>
          </w:p>
        </w:tc>
        <w:tc>
          <w:tcPr>
            <w:tcW w:w="6541" w:type="dxa"/>
            <w:vAlign w:val="center"/>
          </w:tcPr>
          <w:p w14:paraId="585F97C1" w14:textId="17560972" w:rsidR="008A43F2" w:rsidRDefault="006126FC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95C02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541" w:type="dxa"/>
            <w:vAlign w:val="center"/>
          </w:tcPr>
          <w:p w14:paraId="6F78A0BE" w14:textId="12473BBB" w:rsidR="008A43F2" w:rsidRDefault="00161610" w:rsidP="00531CAA">
            <w:r>
              <w:t>R</w:t>
            </w:r>
            <w:r w:rsidRPr="00161610">
              <w:t>ežijski troškovi, plaće i naknade zaposlenih i sl.</w:t>
            </w:r>
          </w:p>
        </w:tc>
      </w:tr>
      <w:tr w:rsidR="008A43F2" w14:paraId="6C265BF0" w14:textId="77777777" w:rsidTr="00995C02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541" w:type="dxa"/>
            <w:vAlign w:val="center"/>
          </w:tcPr>
          <w:p w14:paraId="650A4D1C" w14:textId="493C4053" w:rsidR="00161610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</w:t>
            </w:r>
            <w:r w:rsidR="006710BA">
              <w:t>c</w:t>
            </w:r>
            <w:r>
              <w:t>iralo/sufinan</w:t>
            </w:r>
            <w:r w:rsidR="006710BA">
              <w:t>c</w:t>
            </w:r>
            <w:r>
              <w:t>iralo projekat.</w:t>
            </w:r>
          </w:p>
          <w:p w14:paraId="6084F5BE" w14:textId="02D7E5BF" w:rsidR="00161610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Pr="00161610">
              <w:t>finan</w:t>
            </w:r>
            <w:r w:rsidR="006710BA">
              <w:t>c</w:t>
            </w:r>
            <w:r w:rsidRPr="00161610">
              <w:t>iralo/sufinan</w:t>
            </w:r>
            <w:r w:rsidR="006710BA">
              <w:t>ci</w:t>
            </w:r>
            <w:r w:rsidRPr="00161610">
              <w:t>ralo Ministarstvo</w:t>
            </w:r>
            <w:r>
              <w:t xml:space="preserve"> obvezno pozvati</w:t>
            </w:r>
            <w:r w:rsidR="009D642D">
              <w:t xml:space="preserve"> predstavnike Ministarstva.</w:t>
            </w:r>
          </w:p>
          <w:p w14:paraId="6C614F26" w14:textId="736EA55B" w:rsidR="008A43F2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 w:rsidRPr="00161610">
              <w:t xml:space="preserve">Svi projekti koji budu odobreni u okviru ovog programa i realizirani u </w:t>
            </w:r>
            <w:r w:rsidR="006710BA">
              <w:t>prosincu</w:t>
            </w:r>
            <w:r w:rsidRPr="00161610">
              <w:t xml:space="preserve"> 2024. godine smatrat će se integralnim dijelom programa obilježavanja ovogodišnjeg Dana </w:t>
            </w:r>
            <w:r w:rsidR="006710BA">
              <w:t>znanosti</w:t>
            </w:r>
            <w:r w:rsidRPr="00161610">
              <w:t xml:space="preserve"> u Federaciji BiH, te su aplikanti kojima budu dodjeljena sredstva obvezni da to navedu u svojim promotivnim i drugim projektnim materijalima namjenjenim javnosti, kao i u medijskim istupima, te o tome informišu Ministarstvo.</w:t>
            </w:r>
          </w:p>
        </w:tc>
      </w:tr>
      <w:tr w:rsidR="008A43F2" w14:paraId="30A94F1E" w14:textId="77777777" w:rsidTr="00995C02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760C6534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 xml:space="preserve">pis postupka administrativne provjere (selekcije) prijave (uslovi koje podnosioci prijave trebaju zadovoljavati kako bi mogli konkurisati za dodjelu </w:t>
            </w:r>
            <w:r w:rsidR="006710BA">
              <w:rPr>
                <w:b/>
                <w:bCs/>
              </w:rPr>
              <w:t>proračunskih</w:t>
            </w:r>
            <w:r w:rsidR="008A43F2" w:rsidRPr="00102F11">
              <w:rPr>
                <w:b/>
                <w:bCs/>
              </w:rPr>
              <w:t xml:space="preserve"> sredstava)</w:t>
            </w:r>
          </w:p>
        </w:tc>
        <w:tc>
          <w:tcPr>
            <w:tcW w:w="6541" w:type="dxa"/>
            <w:vAlign w:val="center"/>
          </w:tcPr>
          <w:p w14:paraId="2DF724BA" w14:textId="504850FE" w:rsidR="008A43F2" w:rsidRDefault="001534F8" w:rsidP="006567C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02747CFE" w14:textId="100D9E41" w:rsidR="000D1BE8" w:rsidRPr="000D1BE8" w:rsidRDefault="000D1BE8" w:rsidP="000D1BE8">
            <w:pPr>
              <w:pStyle w:val="Odlomakpopisa"/>
              <w:numPr>
                <w:ilvl w:val="0"/>
                <w:numId w:val="2"/>
              </w:numPr>
              <w:ind w:left="342"/>
            </w:pPr>
            <w:r w:rsidRPr="000D1BE8"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 Opis projekta i finan</w:t>
            </w:r>
            <w:r>
              <w:t>c</w:t>
            </w:r>
            <w:r w:rsidRPr="000D1BE8">
              <w:t>ijski plan projekta nije moguće dopunjavati.</w:t>
            </w:r>
          </w:p>
          <w:p w14:paraId="7FEC39AA" w14:textId="060CA800" w:rsidR="006567C9" w:rsidRPr="006567C9" w:rsidRDefault="006567C9" w:rsidP="006567C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E36A0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36CAB08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</w:t>
            </w:r>
            <w:r w:rsidR="006710BA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irani</w:t>
            </w:r>
          </w:p>
        </w:tc>
        <w:tc>
          <w:tcPr>
            <w:tcW w:w="6541" w:type="dxa"/>
            <w:vAlign w:val="center"/>
          </w:tcPr>
          <w:p w14:paraId="1AC3A615" w14:textId="2D1702BB" w:rsidR="008A43F2" w:rsidRDefault="001534F8" w:rsidP="006126FC">
            <w:r w:rsidRPr="001534F8">
              <w:t xml:space="preserve">Ocjenu </w:t>
            </w:r>
            <w:r w:rsidR="006710BA">
              <w:t>znanstvenog</w:t>
            </w:r>
            <w:r w:rsidRPr="001534F8">
              <w:t xml:space="preserve"> sadržaja podnijetih prijava u pogledu originalnosti, aktuelnosti, kvaliteta predloženih istraživanja, vrijednosti i primjenjivosti očekivanih rezultata, podobnosti podnosioca prijave i voditelja projekta, rokova, ukupne ocjene projekata izvršit će </w:t>
            </w:r>
            <w:r w:rsidR="006710BA">
              <w:t>povjerenstvo</w:t>
            </w:r>
            <w:r w:rsidRPr="001534F8">
              <w:t xml:space="preserve"> Federalnog ministarstva obrazovanja i </w:t>
            </w:r>
            <w:r w:rsidR="006710BA">
              <w:t>znanosti</w:t>
            </w:r>
            <w:r w:rsidRPr="001534F8">
              <w:t>.</w:t>
            </w:r>
          </w:p>
        </w:tc>
      </w:tr>
      <w:tr w:rsidR="008A43F2" w14:paraId="48109685" w14:textId="77777777" w:rsidTr="00995C02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541" w:type="dxa"/>
            <w:vAlign w:val="center"/>
          </w:tcPr>
          <w:p w14:paraId="2B8313D5" w14:textId="77777777" w:rsidR="008A43F2" w:rsidRDefault="009B6EE9" w:rsidP="009B6EE9">
            <w:r>
              <w:t>Prigovori na I fazu (selekcija prijava) se mogu uložiti u roku od osam dana od dana objave na web stranici Ministarstva.</w:t>
            </w:r>
          </w:p>
          <w:p w14:paraId="3393C6AD" w14:textId="77777777" w:rsidR="009B6EE9" w:rsidRDefault="009B6EE9" w:rsidP="009B6EE9">
            <w:r>
              <w:t>Prigovori na II fazu (rezultati) se mogu uložiti u roku od petnaest dana od dana objave na web stranici Ministarstva.</w:t>
            </w:r>
          </w:p>
          <w:p w14:paraId="1A3A425D" w14:textId="786BC74E" w:rsidR="009B6EE9" w:rsidRDefault="009B6EE9" w:rsidP="009B6EE9">
            <w:r>
              <w:t xml:space="preserve">Prigovori se podnose pismeno na adresu Federalnog ministarstva obrazovanja i </w:t>
            </w:r>
            <w:r w:rsidR="006710BA">
              <w:t>znanosti</w:t>
            </w:r>
            <w:r>
              <w:t xml:space="preserve"> na način opisan pod tačkom 16. ovog Uputstva.</w:t>
            </w:r>
          </w:p>
        </w:tc>
      </w:tr>
      <w:tr w:rsidR="008A43F2" w14:paraId="2DB380BC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541" w:type="dxa"/>
            <w:vAlign w:val="center"/>
          </w:tcPr>
          <w:p w14:paraId="57031E70" w14:textId="0AC344A3" w:rsidR="008A43F2" w:rsidRDefault="001534F8" w:rsidP="006126FC">
            <w:r w:rsidRPr="001534F8">
              <w:t>Sa korisnicima sredstava, federaln</w:t>
            </w:r>
            <w:r w:rsidR="006126FC">
              <w:t>a ministrica</w:t>
            </w:r>
            <w:r w:rsidRPr="001534F8">
              <w:t xml:space="preserve"> obrazovanja i </w:t>
            </w:r>
            <w:r w:rsidR="006710BA">
              <w:t>znanosti</w:t>
            </w:r>
            <w:r w:rsidRPr="001534F8">
              <w:t xml:space="preserve"> će potpisati posebne ugovore o realizaciji dodijeljenih sredstava, kojim će se regulirati način i rokovi utroška sredstava i izvještavanje.</w:t>
            </w:r>
          </w:p>
        </w:tc>
      </w:tr>
      <w:tr w:rsidR="008A43F2" w14:paraId="2E0B4FB8" w14:textId="77777777" w:rsidTr="00995C02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541" w:type="dxa"/>
            <w:vAlign w:val="center"/>
          </w:tcPr>
          <w:p w14:paraId="76DD9789" w14:textId="4BA514AF" w:rsidR="008A43F2" w:rsidRDefault="00827553" w:rsidP="00531CAA">
            <w:r>
              <w:t>U skladu sa ugovorom o realizaciji projekta, korisnik je obvezan dostaviti izvješ</w:t>
            </w:r>
            <w:r w:rsidR="006710BA">
              <w:t>će</w:t>
            </w:r>
            <w:r>
              <w:t xml:space="preserve">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>Ukoliko Korisnik sredstava ne dostavi izvješ</w:t>
            </w:r>
            <w:r w:rsidR="006710BA">
              <w:t>će</w:t>
            </w:r>
            <w:r w:rsidR="00F4163F" w:rsidRPr="00F4163F">
              <w:t xml:space="preserve"> o namjenskom utrošku </w:t>
            </w:r>
            <w:r w:rsidR="00F4163F" w:rsidRPr="00F4163F">
              <w:lastRenderedPageBreak/>
              <w:t xml:space="preserve">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8000F4" w:rsidRPr="008000F4">
              <w:t>ne dostavi izvješ</w:t>
            </w:r>
            <w:r w:rsidR="006710BA">
              <w:t>će</w:t>
            </w:r>
            <w:r w:rsidR="008000F4" w:rsidRPr="008000F4">
              <w:t xml:space="preserve">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95C02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541" w:type="dxa"/>
            <w:vAlign w:val="center"/>
          </w:tcPr>
          <w:p w14:paraId="54826B61" w14:textId="60B1A197" w:rsidR="008A43F2" w:rsidRDefault="006710BA" w:rsidP="00531CAA">
            <w:r>
              <w:t>Lipanj</w:t>
            </w:r>
            <w:r w:rsidR="00A22490">
              <w:t xml:space="preserve"> – </w:t>
            </w:r>
            <w:r w:rsidR="008826D1">
              <w:t>rujan</w:t>
            </w:r>
            <w:r w:rsidR="00A22490">
              <w:t xml:space="preserve"> 2024. godine</w:t>
            </w:r>
          </w:p>
        </w:tc>
      </w:tr>
      <w:tr w:rsidR="008A43F2" w14:paraId="22A85405" w14:textId="77777777" w:rsidTr="00995C02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16505A7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 xml:space="preserve">atum objave javnog poziva i rok za podnošenje prijava, adresa i način dostave prijave programa ili projekta, te rokovi i način komunikacije sa davaocem </w:t>
            </w:r>
            <w:r w:rsidR="008826D1">
              <w:rPr>
                <w:b/>
                <w:bCs/>
              </w:rPr>
              <w:t>proračunskih</w:t>
            </w:r>
            <w:r w:rsidR="008A43F2" w:rsidRPr="00102F11">
              <w:rPr>
                <w:b/>
                <w:bCs/>
              </w:rPr>
              <w:t xml:space="preserve"> sredstava t</w:t>
            </w:r>
            <w:r w:rsidR="008826D1">
              <w:rPr>
                <w:b/>
                <w:bCs/>
              </w:rPr>
              <w:t>ije</w:t>
            </w:r>
            <w:r w:rsidR="008A43F2" w:rsidRPr="00102F11">
              <w:rPr>
                <w:b/>
                <w:bCs/>
              </w:rPr>
              <w:t>kom trajanja javnog poziva</w:t>
            </w:r>
          </w:p>
        </w:tc>
        <w:tc>
          <w:tcPr>
            <w:tcW w:w="6541" w:type="dxa"/>
            <w:vAlign w:val="center"/>
          </w:tcPr>
          <w:p w14:paraId="7260ADCB" w14:textId="36C36161" w:rsidR="008A43F2" w:rsidRPr="005F40E9" w:rsidRDefault="003D5024" w:rsidP="00531CAA">
            <w:pPr>
              <w:rPr>
                <w:b/>
                <w:bCs/>
                <w:color w:val="FF0000"/>
              </w:rPr>
            </w:pPr>
            <w:r w:rsidRPr="005F40E9">
              <w:rPr>
                <w:b/>
                <w:bCs/>
                <w:color w:val="FF0000"/>
              </w:rPr>
              <w:t>Datum objave Javnog poziva:</w:t>
            </w:r>
            <w:r w:rsidR="00653214">
              <w:rPr>
                <w:b/>
                <w:bCs/>
                <w:color w:val="FF0000"/>
              </w:rPr>
              <w:t xml:space="preserve"> 12.6.</w:t>
            </w:r>
            <w:r w:rsidRPr="005F40E9">
              <w:rPr>
                <w:b/>
                <w:bCs/>
                <w:color w:val="FF0000"/>
              </w:rPr>
              <w:t>2024. godine</w:t>
            </w:r>
          </w:p>
          <w:p w14:paraId="45819F89" w14:textId="77777777" w:rsidR="003D5024" w:rsidRPr="005F40E9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50C4163E" w:rsidR="003D5024" w:rsidRPr="005F40E9" w:rsidRDefault="003D5024" w:rsidP="00531CAA">
            <w:pPr>
              <w:rPr>
                <w:b/>
                <w:bCs/>
                <w:color w:val="FF0000"/>
              </w:rPr>
            </w:pPr>
            <w:r w:rsidRPr="005F40E9">
              <w:rPr>
                <w:b/>
                <w:bCs/>
                <w:color w:val="FF0000"/>
              </w:rPr>
              <w:t xml:space="preserve">Rok za podnošenje prijava: </w:t>
            </w:r>
            <w:r w:rsidR="007D30B2" w:rsidRPr="007D30B2">
              <w:rPr>
                <w:rFonts w:cstheme="minorHAnsi"/>
                <w:b/>
                <w:color w:val="FF0000"/>
              </w:rPr>
              <w:t>02.07.2024. godine</w:t>
            </w:r>
          </w:p>
          <w:p w14:paraId="4E46C3B3" w14:textId="77777777" w:rsidR="003D5024" w:rsidRDefault="003D5024" w:rsidP="003D5024"/>
          <w:p w14:paraId="4FD228C1" w14:textId="378D6222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</w:t>
            </w:r>
            <w:r w:rsidR="008826D1">
              <w:t>ZNANOSTI</w:t>
            </w:r>
            <w:r>
              <w:t>, Dr. Ante Starčevića bb (Hotel „Ero“), 88 000 Mostar</w:t>
            </w:r>
          </w:p>
          <w:p w14:paraId="0ECAB49F" w14:textId="33DDB5F7" w:rsidR="003D5024" w:rsidRDefault="003D5024" w:rsidP="003D5024">
            <w:r w:rsidRPr="003D5024">
              <w:t xml:space="preserve">Sa napomenom: „Za Javni poziv OBLAST </w:t>
            </w:r>
            <w:r w:rsidR="008826D1">
              <w:t>ZNANOSTI</w:t>
            </w:r>
            <w:r w:rsidRPr="003D5024">
              <w:t xml:space="preserve">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55F016A4" w:rsidR="003D5024" w:rsidRDefault="003D5024" w:rsidP="003D5024">
            <w:r w:rsidRPr="003D5024">
              <w:t>Zahtjev sa kompletnom dokumentacijom obvezno se podnosi u istoj koverti u 2 odvojena i uvezana primjerka (original i kopija) putem pošte</w:t>
            </w:r>
            <w:r w:rsidR="008000F4">
              <w:t xml:space="preserve"> ili lično na Protokol Ministarstva</w:t>
            </w:r>
            <w:r>
              <w:t xml:space="preserve">. </w:t>
            </w:r>
            <w:r w:rsidRPr="003D5024">
              <w:t>Obvezno na koverti navesti podatke pošiljaoca.</w:t>
            </w:r>
          </w:p>
          <w:p w14:paraId="36391457" w14:textId="77777777" w:rsidR="000843B5" w:rsidRDefault="000843B5" w:rsidP="003D5024"/>
          <w:p w14:paraId="3823487B" w14:textId="16DD3409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 xml:space="preserve">Rokovi i način komunikacije sa davaocem </w:t>
            </w:r>
            <w:r w:rsidR="008826D1">
              <w:rPr>
                <w:b/>
                <w:bCs/>
              </w:rPr>
              <w:t>proračunskih</w:t>
            </w:r>
            <w:r w:rsidRPr="000843B5">
              <w:rPr>
                <w:b/>
                <w:bCs/>
              </w:rPr>
              <w:t xml:space="preserve"> sredstava t</w:t>
            </w:r>
            <w:r w:rsidR="008826D1">
              <w:rPr>
                <w:b/>
                <w:bCs/>
              </w:rPr>
              <w:t>ije</w:t>
            </w:r>
            <w:r w:rsidRPr="000843B5">
              <w:rPr>
                <w:b/>
                <w:bCs/>
              </w:rPr>
              <w:t>kom trajanja javnog poziva:</w:t>
            </w:r>
          </w:p>
          <w:p w14:paraId="14A962CC" w14:textId="3614EBE2" w:rsidR="000843B5" w:rsidRDefault="000843B5" w:rsidP="003D5024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8826D1">
              <w:t>znanost</w:t>
            </w:r>
            <w:r>
              <w:t xml:space="preserve"> i tehnologije na brojeve telefona:</w:t>
            </w:r>
          </w:p>
          <w:p w14:paraId="4D796C3F" w14:textId="77777777" w:rsidR="000843B5" w:rsidRDefault="000843B5" w:rsidP="003D5024"/>
          <w:p w14:paraId="53AF58DF" w14:textId="17AD61BC" w:rsidR="000843B5" w:rsidRPr="000843B5" w:rsidRDefault="000843B5" w:rsidP="000843B5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036/355-719</w:t>
            </w:r>
          </w:p>
          <w:p w14:paraId="08F13E5A" w14:textId="4896502F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Pr="008000F4">
              <w:t>7</w:t>
            </w:r>
            <w:r w:rsidR="008000F4" w:rsidRPr="008000F4">
              <w:t>40</w:t>
            </w:r>
          </w:p>
          <w:p w14:paraId="1C11FFEA" w14:textId="0AF5DDC2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  <w:r w:rsidRPr="000843B5">
              <w:t>036/355-71</w:t>
            </w:r>
            <w:r>
              <w:t>8</w:t>
            </w:r>
          </w:p>
          <w:p w14:paraId="7FB41CC5" w14:textId="4E1B1D8C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  <w:r w:rsidRPr="000843B5">
              <w:t>036/355-71</w:t>
            </w:r>
            <w:r w:rsidR="006D6D24">
              <w:t>8</w:t>
            </w:r>
          </w:p>
          <w:p w14:paraId="66B2D4C6" w14:textId="3134C88A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  <w:r w:rsidRPr="000843B5">
              <w:t>036/355-71</w:t>
            </w:r>
            <w:r w:rsidR="006D6D24">
              <w:t>6</w:t>
            </w:r>
          </w:p>
          <w:p w14:paraId="65B52FF2" w14:textId="46F7EFAB" w:rsidR="000843B5" w:rsidRPr="006D6D24" w:rsidRDefault="000843B5" w:rsidP="003D502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  <w:r w:rsidRPr="000843B5">
              <w:t>036/355-71</w:t>
            </w:r>
            <w:r w:rsidR="006D6D24">
              <w:t>6</w:t>
            </w:r>
          </w:p>
          <w:p w14:paraId="53C0B338" w14:textId="3FA39F54" w:rsidR="000843B5" w:rsidRDefault="000843B5" w:rsidP="003D5024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4"/>
    <w:rsid w:val="00072C5F"/>
    <w:rsid w:val="000843B5"/>
    <w:rsid w:val="000D1BE8"/>
    <w:rsid w:val="00102F11"/>
    <w:rsid w:val="00122D47"/>
    <w:rsid w:val="001534F8"/>
    <w:rsid w:val="00161610"/>
    <w:rsid w:val="00180C3E"/>
    <w:rsid w:val="003430D1"/>
    <w:rsid w:val="0036621D"/>
    <w:rsid w:val="003D5024"/>
    <w:rsid w:val="00456BE5"/>
    <w:rsid w:val="00493BB0"/>
    <w:rsid w:val="00531CAA"/>
    <w:rsid w:val="005F40E9"/>
    <w:rsid w:val="006126FC"/>
    <w:rsid w:val="0064482B"/>
    <w:rsid w:val="00653214"/>
    <w:rsid w:val="006567C9"/>
    <w:rsid w:val="006710BA"/>
    <w:rsid w:val="006D6D24"/>
    <w:rsid w:val="00722A74"/>
    <w:rsid w:val="007C2E94"/>
    <w:rsid w:val="007D30B2"/>
    <w:rsid w:val="008000F4"/>
    <w:rsid w:val="00827553"/>
    <w:rsid w:val="008826D1"/>
    <w:rsid w:val="008A43F2"/>
    <w:rsid w:val="008F6FFB"/>
    <w:rsid w:val="0090497E"/>
    <w:rsid w:val="00962FDE"/>
    <w:rsid w:val="00995C02"/>
    <w:rsid w:val="009B6EE9"/>
    <w:rsid w:val="009D642D"/>
    <w:rsid w:val="00A22490"/>
    <w:rsid w:val="00A40C84"/>
    <w:rsid w:val="00A51A77"/>
    <w:rsid w:val="00AF1841"/>
    <w:rsid w:val="00C353B4"/>
    <w:rsid w:val="00C62EA9"/>
    <w:rsid w:val="00C93581"/>
    <w:rsid w:val="00CD3D81"/>
    <w:rsid w:val="00D45290"/>
    <w:rsid w:val="00DD3831"/>
    <w:rsid w:val="00E36A09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</cp:lastModifiedBy>
  <cp:revision>2</cp:revision>
  <cp:lastPrinted>2024-05-24T08:59:00Z</cp:lastPrinted>
  <dcterms:created xsi:type="dcterms:W3CDTF">2024-06-12T10:22:00Z</dcterms:created>
  <dcterms:modified xsi:type="dcterms:W3CDTF">2024-06-12T10:22:00Z</dcterms:modified>
</cp:coreProperties>
</file>